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p>
    <w:p>
      <w:pPr>
        <w:pStyle w:val="Body A"/>
        <w:jc w:val="center"/>
        <w:rPr>
          <w:b w:val="1"/>
          <w:bCs w:val="1"/>
          <w:sz w:val="36"/>
          <w:szCs w:val="36"/>
          <w:u w:val="single"/>
        </w:rPr>
      </w:pPr>
      <w:r>
        <w:rPr>
          <w:rFonts w:ascii="Calibri" w:hAnsi="Calibri"/>
          <w:b w:val="1"/>
          <w:bCs w:val="1"/>
          <w:sz w:val="36"/>
          <w:szCs w:val="36"/>
          <w:u w:val="single"/>
          <w:rtl w:val="0"/>
          <w:lang w:val="en-US"/>
        </w:rPr>
        <w:t>SETH WALKER</w:t>
      </w:r>
    </w:p>
    <w:p>
      <w:pPr>
        <w:pStyle w:val="Body A"/>
        <w:jc w:val="center"/>
        <w:rPr>
          <w:rFonts w:ascii="Calibri" w:cs="Calibri" w:hAnsi="Calibri" w:eastAsia="Calibri"/>
        </w:rPr>
      </w:pPr>
      <w:r>
        <w:rPr>
          <w:rFonts w:ascii="Calibri" w:hAnsi="Calibri"/>
          <w:rtl w:val="0"/>
          <w:lang w:val="en-US"/>
        </w:rPr>
        <w:t>Bio</w:t>
      </w:r>
    </w:p>
    <w:p>
      <w:pPr>
        <w:pStyle w:val="Body A"/>
        <w:jc w:val="center"/>
        <w:rPr>
          <w:rFonts w:ascii="Calibri" w:cs="Calibri" w:hAnsi="Calibri" w:eastAsia="Calibri"/>
        </w:rPr>
      </w:pPr>
    </w:p>
    <w:p>
      <w:pPr>
        <w:pStyle w:val="Body A"/>
        <w:jc w:val="both"/>
        <w:rPr>
          <w:rFonts w:ascii="Calibri" w:cs="Calibri" w:hAnsi="Calibri" w:eastAsia="Calibri"/>
        </w:rPr>
      </w:pPr>
      <w:r>
        <w:rPr>
          <w:rFonts w:ascii="Calibri" w:hAnsi="Calibri"/>
          <w:rtl w:val="0"/>
          <w:lang w:val="en-US"/>
        </w:rPr>
        <w:t>Seth Walker is often cited as one of the most prolific contemporary Americana artists on the scene today. He</w:t>
      </w:r>
      <w:r>
        <w:rPr>
          <w:rFonts w:ascii="Calibri" w:hAnsi="Calibri" w:hint="default"/>
          <w:rtl w:val="0"/>
          <w:lang w:val="en-US"/>
        </w:rPr>
        <w:t>’</w:t>
      </w:r>
      <w:r>
        <w:rPr>
          <w:rFonts w:ascii="Calibri" w:hAnsi="Calibri"/>
          <w:rtl w:val="0"/>
          <w:lang w:val="en-US"/>
        </w:rPr>
        <w:t xml:space="preserve">s a multi-dimensional talent who combines a gift for melody and lyric alongside a rich, Gospel-drenched, Southern-inflected voice with a true blue knack for getting around on the guitar. His </w:t>
      </w:r>
      <w:r>
        <w:rPr>
          <w:rFonts w:ascii="Calibri" w:hAnsi="Calibri"/>
          <w:rtl w:val="0"/>
          <w:lang w:val="en-US"/>
        </w:rPr>
        <w:t>new</w:t>
      </w:r>
      <w:r>
        <w:rPr>
          <w:rFonts w:ascii="Calibri" w:hAnsi="Calibri"/>
          <w:rtl w:val="0"/>
          <w:lang w:val="en-US"/>
        </w:rPr>
        <w:t xml:space="preserve"> studio album, </w:t>
      </w:r>
      <w:r>
        <w:rPr>
          <w:rFonts w:ascii="Calibri" w:hAnsi="Calibri"/>
          <w:i w:val="1"/>
          <w:iCs w:val="1"/>
          <w:rtl w:val="0"/>
          <w:lang w:val="en-US"/>
        </w:rPr>
        <w:t>I Hope I Know</w:t>
      </w:r>
      <w:r>
        <w:rPr>
          <w:rFonts w:ascii="Calibri" w:hAnsi="Calibri"/>
          <w:rtl w:val="0"/>
          <w:lang w:val="en-US"/>
        </w:rPr>
        <w:t xml:space="preserve">, produced by Jano Rix of The Wood Brothers, and a string of singles, including </w:t>
      </w:r>
      <w:r>
        <w:rPr>
          <w:rFonts w:ascii="Calibri" w:hAnsi="Calibri" w:hint="default"/>
          <w:rtl w:val="0"/>
          <w:lang w:val="en-US"/>
        </w:rPr>
        <w:t>“</w:t>
      </w:r>
      <w:r>
        <w:rPr>
          <w:rFonts w:ascii="Calibri" w:hAnsi="Calibri"/>
          <w:rtl w:val="0"/>
          <w:lang w:val="en-US"/>
        </w:rPr>
        <w:t>We Got This,</w:t>
      </w:r>
      <w:r>
        <w:rPr>
          <w:rFonts w:ascii="Calibri" w:hAnsi="Calibri" w:hint="default"/>
          <w:rtl w:val="0"/>
          <w:lang w:val="en-US"/>
        </w:rPr>
        <w:t>” “</w:t>
      </w:r>
      <w:r>
        <w:rPr>
          <w:rFonts w:ascii="Calibri" w:hAnsi="Calibri"/>
          <w:rtl w:val="0"/>
          <w:lang w:val="en-US"/>
        </w:rPr>
        <w:t>Spirits Moving</w:t>
      </w:r>
      <w:r>
        <w:rPr>
          <w:rFonts w:ascii="Calibri" w:hAnsi="Calibri" w:hint="default"/>
          <w:rtl w:val="0"/>
          <w:lang w:val="en-US"/>
        </w:rPr>
        <w:t xml:space="preserve">” </w:t>
      </w:r>
      <w:r>
        <w:rPr>
          <w:rFonts w:ascii="Calibri" w:hAnsi="Calibri"/>
          <w:rtl w:val="0"/>
          <w:lang w:val="en-US"/>
        </w:rPr>
        <w:t>and a cover of Van Morrison</w:t>
      </w:r>
      <w:r>
        <w:rPr>
          <w:rFonts w:ascii="Calibri" w:hAnsi="Calibri" w:hint="default"/>
          <w:rtl w:val="0"/>
          <w:lang w:val="en-US"/>
        </w:rPr>
        <w:t>’</w:t>
      </w:r>
      <w:r>
        <w:rPr>
          <w:rFonts w:ascii="Calibri" w:hAnsi="Calibri"/>
          <w:rtl w:val="0"/>
          <w:lang w:val="en-US"/>
        </w:rPr>
        <w:t xml:space="preserve">s classic </w:t>
      </w:r>
      <w:r>
        <w:rPr>
          <w:rFonts w:ascii="Calibri" w:hAnsi="Calibri" w:hint="default"/>
          <w:rtl w:val="0"/>
          <w:lang w:val="en-US"/>
        </w:rPr>
        <w:t>“</w:t>
      </w:r>
      <w:r>
        <w:rPr>
          <w:rFonts w:ascii="Calibri" w:hAnsi="Calibri"/>
          <w:rtl w:val="0"/>
          <w:lang w:val="en-US"/>
        </w:rPr>
        <w:t>Warm Love</w:t>
      </w:r>
      <w:r>
        <w:rPr>
          <w:rFonts w:ascii="Calibri" w:hAnsi="Calibri" w:hint="default"/>
          <w:rtl w:val="0"/>
          <w:lang w:val="en-US"/>
        </w:rPr>
        <w:t xml:space="preserve">” </w:t>
      </w:r>
      <w:r>
        <w:rPr>
          <w:rFonts w:ascii="Calibri" w:hAnsi="Calibri"/>
          <w:rtl w:val="0"/>
          <w:lang w:val="en-US"/>
        </w:rPr>
        <w:t xml:space="preserve">further build upon this reputation. </w:t>
      </w:r>
    </w:p>
    <w:p>
      <w:pPr>
        <w:pStyle w:val="Body A"/>
        <w:jc w:val="both"/>
        <w:rPr>
          <w:rFonts w:ascii="Calibri" w:cs="Calibri" w:hAnsi="Calibri" w:eastAsia="Calibri"/>
        </w:rPr>
      </w:pPr>
    </w:p>
    <w:p>
      <w:pPr>
        <w:pStyle w:val="Body A"/>
        <w:jc w:val="both"/>
        <w:rPr>
          <w:rFonts w:ascii="Calibri" w:cs="Calibri" w:hAnsi="Calibri" w:eastAsia="Calibri"/>
        </w:rPr>
      </w:pPr>
      <w:r>
        <w:rPr>
          <w:rFonts w:ascii="Calibri" w:hAnsi="Calibri"/>
          <w:rtl w:val="0"/>
          <w:lang w:val="en-US"/>
        </w:rPr>
        <w:t>In 2021</w:t>
      </w:r>
      <w:r>
        <w:rPr>
          <w:rFonts w:ascii="Calibri" w:hAnsi="Calibri"/>
          <w:rtl w:val="0"/>
          <w:lang w:val="en-US"/>
        </w:rPr>
        <w:t xml:space="preserve">, Walker added published author to his oeuvre with his first memoir, </w:t>
      </w:r>
      <w:r>
        <w:rPr>
          <w:rFonts w:ascii="Calibri" w:hAnsi="Calibri" w:hint="default"/>
          <w:rtl w:val="0"/>
          <w:lang w:val="en-US"/>
        </w:rPr>
        <w:t>‘</w:t>
      </w:r>
      <w:r>
        <w:rPr>
          <w:rFonts w:ascii="Calibri" w:hAnsi="Calibri"/>
          <w:rtl w:val="0"/>
          <w:lang w:val="en-US"/>
        </w:rPr>
        <w:t>Your Van Is On Fire.</w:t>
      </w:r>
      <w:r>
        <w:rPr>
          <w:rFonts w:ascii="Calibri" w:hAnsi="Calibri" w:hint="default"/>
          <w:rtl w:val="0"/>
          <w:lang w:val="en-US"/>
        </w:rPr>
        <w:t xml:space="preserve">’ </w:t>
      </w:r>
      <w:r>
        <w:rPr>
          <w:rFonts w:ascii="Calibri" w:hAnsi="Calibri"/>
          <w:rtl w:val="0"/>
          <w:lang w:val="en-US"/>
        </w:rPr>
        <w:t>A riotous and charming melange of a touring musician</w:t>
      </w:r>
      <w:r>
        <w:rPr>
          <w:rFonts w:ascii="Calibri" w:hAnsi="Calibri" w:hint="default"/>
          <w:rtl w:val="0"/>
          <w:lang w:val="en-US"/>
        </w:rPr>
        <w:t>’</w:t>
      </w:r>
      <w:r>
        <w:rPr>
          <w:rFonts w:ascii="Calibri" w:hAnsi="Calibri"/>
          <w:rtl w:val="0"/>
          <w:lang w:val="en-US"/>
        </w:rPr>
        <w:t xml:space="preserve">s life, the book is comprised of many short essays, poems and paintings he'd accumulated over a near 30-year career. Written during the </w:t>
      </w:r>
      <w:r>
        <w:rPr>
          <w:rFonts w:ascii="Calibri" w:hAnsi="Calibri"/>
          <w:rtl w:val="0"/>
          <w:lang w:val="en-US"/>
        </w:rPr>
        <w:t>pandemic</w:t>
      </w:r>
      <w:r>
        <w:rPr>
          <w:rFonts w:ascii="Calibri" w:hAnsi="Calibri"/>
          <w:rtl w:val="0"/>
          <w:lang w:val="en-US"/>
        </w:rPr>
        <w:t xml:space="preserve"> lockdown, Walker offers a first hand account of an artist in perpetual motion who</w:t>
      </w:r>
      <w:r>
        <w:rPr>
          <w:rFonts w:ascii="Calibri" w:hAnsi="Calibri" w:hint="default"/>
          <w:rtl w:val="0"/>
          <w:lang w:val="en-US"/>
        </w:rPr>
        <w:t>’</w:t>
      </w:r>
      <w:r>
        <w:rPr>
          <w:rFonts w:ascii="Calibri" w:hAnsi="Calibri"/>
          <w:rtl w:val="0"/>
          <w:lang w:val="en-US"/>
        </w:rPr>
        <w:t xml:space="preserve">s dedicated his life to chasing the muse wherever it may lead. </w:t>
      </w:r>
    </w:p>
    <w:p>
      <w:pPr>
        <w:pStyle w:val="Body A"/>
        <w:jc w:val="both"/>
        <w:rPr>
          <w:rFonts w:ascii="Calibri" w:cs="Calibri" w:hAnsi="Calibri" w:eastAsia="Calibri"/>
        </w:rPr>
      </w:pPr>
    </w:p>
    <w:p>
      <w:pPr>
        <w:pStyle w:val="Body A"/>
        <w:jc w:val="both"/>
        <w:rPr>
          <w:rFonts w:ascii="Calibri" w:cs="Calibri" w:hAnsi="Calibri" w:eastAsia="Calibri"/>
        </w:rPr>
      </w:pPr>
      <w:r>
        <w:rPr>
          <w:rFonts w:ascii="Calibri" w:hAnsi="Calibri"/>
          <w:rtl w:val="0"/>
          <w:lang w:val="en-US"/>
        </w:rPr>
        <w:t xml:space="preserve">Growing up on a commune in rural North Carolina, the son of classically trained musicians, Seth Walker played cello long before discovering the guitar in his 20s. When his introduction to the blues came via his Uncle Landon Walker, who was both a musician and disc jockey, his fate was forever sealed. Instantaneously, Seth was looking to artists like T-Bone Walker, Snooks Eaglin, and B.B. King as a wellspring of endless inspiration. The rest is history. He's released ten albums, broken into the Top 20 of the Americana Radio Charts, reached No. 2 on the Billboard Blues Album Chart and received praise from </w:t>
      </w:r>
      <w:r>
        <w:rPr>
          <w:rFonts w:ascii="Calibri" w:hAnsi="Calibri"/>
          <w:i w:val="1"/>
          <w:iCs w:val="1"/>
          <w:rtl w:val="0"/>
          <w:lang w:val="en-US"/>
        </w:rPr>
        <w:t>NPR, American Songwriter, No Depression</w:t>
      </w:r>
      <w:r>
        <w:rPr>
          <w:rFonts w:ascii="Calibri" w:hAnsi="Calibri"/>
          <w:rtl w:val="0"/>
          <w:lang w:val="en-US"/>
        </w:rPr>
        <w:t xml:space="preserve"> and </w:t>
      </w:r>
      <w:r>
        <w:rPr>
          <w:rFonts w:ascii="Calibri" w:hAnsi="Calibri"/>
          <w:i w:val="1"/>
          <w:iCs w:val="1"/>
          <w:rtl w:val="0"/>
          <w:lang w:val="en-US"/>
        </w:rPr>
        <w:t>Relix</w:t>
      </w:r>
      <w:r>
        <w:rPr>
          <w:rFonts w:ascii="Calibri" w:hAnsi="Calibri"/>
          <w:rtl w:val="0"/>
          <w:lang w:val="en-US"/>
        </w:rPr>
        <w:t>, among others.</w:t>
      </w:r>
    </w:p>
    <w:p>
      <w:pPr>
        <w:pStyle w:val="Body A"/>
        <w:jc w:val="both"/>
        <w:rPr>
          <w:rFonts w:ascii="Calibri" w:cs="Calibri" w:hAnsi="Calibri" w:eastAsia="Calibri"/>
        </w:rPr>
      </w:pPr>
    </w:p>
    <w:p>
      <w:pPr>
        <w:pStyle w:val="Body A"/>
        <w:jc w:val="both"/>
        <w:rPr>
          <w:rFonts w:ascii="Calibri" w:cs="Calibri" w:hAnsi="Calibri" w:eastAsia="Calibri"/>
        </w:rPr>
      </w:pPr>
      <w:r>
        <w:rPr>
          <w:rFonts w:ascii="Calibri" w:hAnsi="Calibri"/>
          <w:rtl w:val="0"/>
          <w:lang w:val="en-US"/>
        </w:rPr>
        <w:t xml:space="preserve">In addition to extensive recording and songwriting pursuits, Seth is consistently touring and performing at venues and festivals around the world. Along with headline shows, he's been invited to open for The Mavericks, The Wood Brothers, Raul Malo, Paul Thorn and Ruthie Foster, among others. </w:t>
      </w:r>
    </w:p>
    <w:p>
      <w:pPr>
        <w:pStyle w:val="Body A"/>
        <w:jc w:val="both"/>
        <w:rPr>
          <w:rFonts w:ascii="Calibri" w:cs="Calibri" w:hAnsi="Calibri" w:eastAsia="Calibri"/>
        </w:rPr>
      </w:pPr>
    </w:p>
    <w:p>
      <w:pPr>
        <w:pStyle w:val="Body A"/>
        <w:jc w:val="both"/>
        <w:rPr>
          <w:rFonts w:ascii="Calibri" w:cs="Calibri" w:hAnsi="Calibri" w:eastAsia="Calibri"/>
        </w:rPr>
      </w:pPr>
      <w:r>
        <w:rPr>
          <w:rFonts w:ascii="Calibri" w:hAnsi="Calibri"/>
          <w:rtl w:val="0"/>
          <w:lang w:val="en-US"/>
        </w:rPr>
        <w:t>Seth Walker is currently based in Asheville, NC after previously residing in Austin, New Orleans and Nashville. He</w:t>
      </w:r>
      <w:r>
        <w:rPr>
          <w:rFonts w:ascii="Calibri" w:hAnsi="Calibri" w:hint="default"/>
          <w:rtl w:val="0"/>
          <w:lang w:val="en-US"/>
        </w:rPr>
        <w:t>’</w:t>
      </w:r>
      <w:r>
        <w:rPr>
          <w:rFonts w:ascii="Calibri" w:hAnsi="Calibri"/>
          <w:rtl w:val="0"/>
          <w:lang w:val="en-US"/>
        </w:rPr>
        <w:t>s used those experiences wisely, soaking up the sounds and absorbing the musical lineage of these varied places. With a bluesman</w:t>
      </w:r>
      <w:r>
        <w:rPr>
          <w:rFonts w:ascii="Calibri" w:hAnsi="Calibri" w:hint="default"/>
          <w:rtl w:val="0"/>
          <w:lang w:val="en-US"/>
        </w:rPr>
        <w:t>’</w:t>
      </w:r>
      <w:r>
        <w:rPr>
          <w:rFonts w:ascii="Calibri" w:hAnsi="Calibri"/>
          <w:rtl w:val="0"/>
          <w:lang w:val="en-US"/>
        </w:rPr>
        <w:t>s respect for roots and tradition, coupled with an appreciation for</w:t>
      </w:r>
      <w:r>
        <w:rPr>
          <w:rFonts w:ascii="Calibri" w:hAnsi="Calibri" w:hint="default"/>
          <w:rtl w:val="0"/>
          <w:lang w:val="en-US"/>
        </w:rPr>
        <w:t>—</w:t>
      </w:r>
      <w:r>
        <w:rPr>
          <w:rFonts w:ascii="Calibri" w:hAnsi="Calibri"/>
          <w:rtl w:val="0"/>
          <w:lang w:val="en-US"/>
        </w:rPr>
        <w:t>and successful melding of</w:t>
      </w:r>
      <w:r>
        <w:rPr>
          <w:rFonts w:ascii="Calibri" w:hAnsi="Calibri" w:hint="default"/>
          <w:rtl w:val="0"/>
          <w:lang w:val="en-US"/>
        </w:rPr>
        <w:t>—</w:t>
      </w:r>
      <w:r>
        <w:rPr>
          <w:rFonts w:ascii="Calibri" w:hAnsi="Calibri"/>
          <w:rtl w:val="0"/>
          <w:lang w:val="en-US"/>
        </w:rPr>
        <w:t xml:space="preserve">contemporary songwriting, Seth sublimely incorporates a range of styles with warmth and grace. Perhaps </w:t>
      </w:r>
      <w:r>
        <w:rPr>
          <w:rFonts w:ascii="Calibri" w:hAnsi="Calibri"/>
          <w:i w:val="1"/>
          <w:iCs w:val="1"/>
          <w:rtl w:val="0"/>
          <w:lang w:val="en-US"/>
        </w:rPr>
        <w:t>Country Standard Time</w:t>
      </w:r>
      <w:r>
        <w:rPr>
          <w:rFonts w:ascii="Calibri" w:hAnsi="Calibri"/>
          <w:rtl w:val="0"/>
          <w:lang w:val="en-US"/>
        </w:rPr>
        <w:t xml:space="preserve"> said it best: </w:t>
      </w:r>
      <w:r>
        <w:rPr>
          <w:rFonts w:ascii="Calibri" w:hAnsi="Calibri" w:hint="default"/>
          <w:rtl w:val="0"/>
          <w:lang w:val="en-US"/>
        </w:rPr>
        <w:t>“</w:t>
      </w:r>
      <w:r>
        <w:rPr>
          <w:rFonts w:ascii="Calibri" w:hAnsi="Calibri"/>
          <w:rtl w:val="0"/>
          <w:lang w:val="en-US"/>
        </w:rPr>
        <w:t xml:space="preserve">If you subscribe to the Big Tent theory of Americana, then Seth Walker </w:t>
      </w:r>
      <w:r>
        <w:rPr>
          <w:rFonts w:ascii="Calibri" w:hAnsi="Calibri" w:hint="default"/>
          <w:rtl w:val="0"/>
          <w:lang w:val="en-US"/>
        </w:rPr>
        <w:t>–</w:t>
      </w:r>
      <w:r>
        <w:rPr>
          <w:rFonts w:ascii="Calibri" w:hAnsi="Calibri"/>
          <w:rtl w:val="0"/>
          <w:lang w:val="en-US"/>
        </w:rPr>
        <w:t>with his blend of blues, gospel, pop, R&amp;B, rock, and a dash country</w:t>
      </w:r>
      <w:r>
        <w:rPr>
          <w:rFonts w:ascii="Calibri" w:hAnsi="Calibri" w:hint="default"/>
          <w:rtl w:val="0"/>
          <w:lang w:val="en-US"/>
        </w:rPr>
        <w:t>—</w:t>
      </w:r>
      <w:r>
        <w:rPr>
          <w:rFonts w:ascii="Calibri" w:hAnsi="Calibri"/>
          <w:rtl w:val="0"/>
          <w:lang w:val="en-US"/>
        </w:rPr>
        <w:t>just might be your poster boy.</w:t>
      </w:r>
      <w:r>
        <w:rPr>
          <w:rFonts w:ascii="Calibri" w:hAnsi="Calibri" w:hint="default"/>
          <w:rtl w:val="0"/>
          <w:lang w:val="en-US"/>
        </w:rPr>
        <w:t>”</w:t>
      </w:r>
    </w:p>
    <w:p>
      <w:pPr>
        <w:pStyle w:val="Body A"/>
        <w:jc w:val="center"/>
        <w:rPr>
          <w:rFonts w:ascii="Calibri" w:cs="Calibri" w:hAnsi="Calibri" w:eastAsia="Calibri"/>
        </w:rPr>
      </w:pPr>
      <w:r>
        <w:rPr>
          <w:rFonts w:ascii="Arial Unicode MS" w:cs="Arial Unicode MS" w:hAnsi="Arial Unicode MS" w:eastAsia="Arial Unicode MS"/>
          <w:sz w:val="16"/>
          <w:szCs w:val="16"/>
        </w:rPr>
        <w:br w:type="textWrapping"/>
      </w:r>
      <w:r>
        <w:rPr>
          <w:rFonts w:ascii="Calibri" w:hAnsi="Calibri"/>
          <w:u w:val="single"/>
          <w:rtl w:val="0"/>
          <w:lang w:val="en-US"/>
        </w:rPr>
        <w:t>Press Quotes:</w:t>
      </w:r>
      <w:r>
        <w:rPr>
          <w:rFonts w:ascii="Arial Unicode MS" w:cs="Arial Unicode MS" w:hAnsi="Arial Unicode MS" w:eastAsia="Arial Unicode MS"/>
        </w:rPr>
        <w:br w:type="textWrapping"/>
      </w:r>
      <w:r>
        <w:rPr>
          <w:rFonts w:ascii="Calibri" w:hAnsi="Calibri"/>
          <w:rtl w:val="0"/>
          <w:lang w:val="en-US"/>
        </w:rPr>
        <w:t>"...an accomplished guitarist and an even better singer, distilling the soul of Ray Charles, the Southern boy roots charm of Delbert McClinton, and an uptown blues turn of phrase (</w:t>
      </w:r>
      <w:r>
        <w:rPr>
          <w:rFonts w:ascii="Calibri" w:hAnsi="Calibri" w:hint="default"/>
          <w:rtl w:val="0"/>
          <w:lang w:val="en-US"/>
        </w:rPr>
        <w:t xml:space="preserve">à </w:t>
      </w:r>
      <w:r>
        <w:rPr>
          <w:rFonts w:ascii="Calibri" w:hAnsi="Calibri"/>
          <w:rtl w:val="0"/>
          <w:lang w:val="en-US"/>
        </w:rPr>
        <w:t xml:space="preserve">la Percy Mayfield) into his own distinct voice." - </w:t>
      </w:r>
      <w:r>
        <w:rPr>
          <w:rFonts w:ascii="Calibri" w:hAnsi="Calibri"/>
          <w:b w:val="1"/>
          <w:bCs w:val="1"/>
          <w:i w:val="1"/>
          <w:iCs w:val="1"/>
          <w:rtl w:val="0"/>
          <w:lang w:val="en-US"/>
        </w:rPr>
        <w:t>The Vinyl District</w:t>
      </w:r>
      <w:r>
        <w:rPr>
          <w:rFonts w:ascii="Calibri" w:hAnsi="Calibri"/>
          <w:rtl w:val="0"/>
          <w:lang w:val="en-US"/>
        </w:rPr>
        <w:t xml:space="preserve"> </w:t>
      </w:r>
    </w:p>
    <w:p>
      <w:pPr>
        <w:pStyle w:val="Body A"/>
        <w:jc w:val="center"/>
        <w:rPr>
          <w:rFonts w:ascii="Calibri" w:cs="Calibri" w:hAnsi="Calibri" w:eastAsia="Calibri"/>
        </w:rPr>
      </w:pPr>
    </w:p>
    <w:p>
      <w:pPr>
        <w:pStyle w:val="Body A"/>
        <w:jc w:val="center"/>
        <w:rPr>
          <w:rFonts w:ascii="Calibri" w:cs="Calibri" w:hAnsi="Calibri" w:eastAsia="Calibri"/>
        </w:rPr>
      </w:pPr>
      <w:r>
        <w:rPr>
          <w:rFonts w:ascii="Calibri" w:hAnsi="Calibri"/>
          <w:rtl w:val="0"/>
          <w:lang w:val="en-US"/>
        </w:rPr>
        <w:t xml:space="preserve">"Walker's brilliantly nuanced vocals are as natural, clear, sharp, and as effortlessly elegant as his guitar playing..." - </w:t>
      </w:r>
      <w:r>
        <w:rPr>
          <w:rFonts w:ascii="Calibri" w:hAnsi="Calibri"/>
          <w:b w:val="1"/>
          <w:bCs w:val="1"/>
          <w:i w:val="1"/>
          <w:iCs w:val="1"/>
          <w:rtl w:val="0"/>
          <w:lang w:val="en-US"/>
        </w:rPr>
        <w:t>All Music</w:t>
      </w:r>
    </w:p>
    <w:p>
      <w:pPr>
        <w:pStyle w:val="Body A"/>
        <w:jc w:val="center"/>
        <w:rPr>
          <w:rFonts w:ascii="Calibri" w:cs="Calibri" w:hAnsi="Calibri" w:eastAsia="Calibri"/>
        </w:rPr>
      </w:pPr>
    </w:p>
    <w:p>
      <w:pPr>
        <w:pStyle w:val="Body A"/>
        <w:jc w:val="center"/>
        <w:rPr>
          <w:rFonts w:ascii="Calibri" w:cs="Calibri" w:hAnsi="Calibri" w:eastAsia="Calibri"/>
        </w:rPr>
      </w:pPr>
      <w:r>
        <w:rPr>
          <w:rFonts w:ascii="Calibri" w:hAnsi="Calibri"/>
          <w:rtl w:val="0"/>
          <w:lang w:val="en-US"/>
        </w:rPr>
        <w:t>"It</w:t>
      </w:r>
      <w:r>
        <w:rPr>
          <w:rFonts w:ascii="Calibri" w:hAnsi="Calibri" w:hint="default"/>
          <w:rtl w:val="0"/>
          <w:lang w:val="en-US"/>
        </w:rPr>
        <w:t>’</w:t>
      </w:r>
      <w:r>
        <w:rPr>
          <w:rFonts w:ascii="Calibri" w:hAnsi="Calibri"/>
          <w:rtl w:val="0"/>
          <w:lang w:val="en-US"/>
        </w:rPr>
        <w:t>s a welcome thing that Seth Walker</w:t>
      </w:r>
      <w:r>
        <w:rPr>
          <w:rFonts w:ascii="Calibri" w:hAnsi="Calibri" w:hint="default"/>
          <w:rtl w:val="0"/>
          <w:lang w:val="en-US"/>
        </w:rPr>
        <w:t>’</w:t>
      </w:r>
      <w:r>
        <w:rPr>
          <w:rFonts w:ascii="Calibri" w:hAnsi="Calibri"/>
          <w:rtl w:val="0"/>
          <w:lang w:val="en-US"/>
        </w:rPr>
        <w:t xml:space="preserve">s chosen to pitch his tent in Americana...Walker has a way with smooth and swinging phrasing and makes classically accessible up-front pleas." - </w:t>
      </w:r>
      <w:r>
        <w:rPr>
          <w:rFonts w:ascii="Calibri" w:hAnsi="Calibri"/>
          <w:b w:val="1"/>
          <w:bCs w:val="1"/>
          <w:i w:val="1"/>
          <w:iCs w:val="1"/>
          <w:rtl w:val="0"/>
          <w:lang w:val="en-US"/>
        </w:rPr>
        <w:t>Nashville Scene</w:t>
      </w:r>
    </w:p>
    <w:p>
      <w:pPr>
        <w:pStyle w:val="Body A"/>
        <w:jc w:val="center"/>
        <w:rPr>
          <w:rFonts w:ascii="Calibri" w:cs="Calibri" w:hAnsi="Calibri" w:eastAsia="Calibri"/>
        </w:rPr>
      </w:pPr>
    </w:p>
    <w:p>
      <w:pPr>
        <w:pStyle w:val="Body A"/>
        <w:jc w:val="center"/>
        <w:rPr>
          <w:rFonts w:ascii="Calibri" w:cs="Calibri" w:hAnsi="Calibri" w:eastAsia="Calibri"/>
        </w:rPr>
      </w:pPr>
      <w:r>
        <w:rPr>
          <w:rFonts w:ascii="Calibri" w:hAnsi="Calibri" w:hint="default"/>
          <w:rtl w:val="0"/>
          <w:lang w:val="en-US"/>
        </w:rPr>
        <w:t>“</w:t>
      </w:r>
      <w:r>
        <w:rPr>
          <w:rFonts w:ascii="Calibri" w:hAnsi="Calibri"/>
          <w:rtl w:val="0"/>
          <w:lang w:val="en-US"/>
        </w:rPr>
        <w:t xml:space="preserve">If you subscribe to the Big Tent theory of Americana, then Seth Walker </w:t>
      </w:r>
      <w:r>
        <w:rPr>
          <w:rFonts w:ascii="Calibri" w:hAnsi="Calibri" w:hint="default"/>
          <w:rtl w:val="0"/>
          <w:lang w:val="en-US"/>
        </w:rPr>
        <w:t>–</w:t>
      </w:r>
      <w:r>
        <w:rPr>
          <w:rFonts w:ascii="Calibri" w:hAnsi="Calibri"/>
          <w:rtl w:val="0"/>
          <w:lang w:val="en-US"/>
        </w:rPr>
        <w:t>with his blend of blues, gospel, pop, R&amp;B, rock, and a dash country</w:t>
      </w:r>
      <w:r>
        <w:rPr>
          <w:rFonts w:ascii="Calibri" w:hAnsi="Calibri" w:hint="default"/>
          <w:rtl w:val="0"/>
          <w:lang w:val="en-US"/>
        </w:rPr>
        <w:t>—</w:t>
      </w:r>
      <w:r>
        <w:rPr>
          <w:rFonts w:ascii="Calibri" w:hAnsi="Calibri"/>
          <w:rtl w:val="0"/>
          <w:lang w:val="en-US"/>
        </w:rPr>
        <w:t>just might be your poster boy.</w:t>
      </w:r>
      <w:r>
        <w:rPr>
          <w:rFonts w:ascii="Calibri" w:hAnsi="Calibri" w:hint="default"/>
          <w:rtl w:val="0"/>
          <w:lang w:val="en-US"/>
        </w:rPr>
        <w:t xml:space="preserve">” </w:t>
      </w:r>
      <w:r>
        <w:rPr>
          <w:rFonts w:ascii="Calibri" w:hAnsi="Calibri"/>
          <w:rtl w:val="0"/>
          <w:lang w:val="en-US"/>
        </w:rPr>
        <w:t xml:space="preserve">- </w:t>
      </w:r>
      <w:r>
        <w:rPr>
          <w:rFonts w:ascii="Calibri" w:hAnsi="Calibri"/>
          <w:b w:val="1"/>
          <w:bCs w:val="1"/>
          <w:i w:val="1"/>
          <w:iCs w:val="1"/>
          <w:rtl w:val="0"/>
          <w:lang w:val="en-US"/>
        </w:rPr>
        <w:t>Country Standard Time</w:t>
      </w:r>
    </w:p>
    <w:p>
      <w:pPr>
        <w:pStyle w:val="Body A"/>
        <w:rPr>
          <w:rFonts w:ascii="Calibri" w:cs="Calibri" w:hAnsi="Calibri" w:eastAsia="Calibri"/>
        </w:rPr>
      </w:pPr>
    </w:p>
    <w:p>
      <w:pPr>
        <w:pStyle w:val="Body A"/>
        <w:jc w:val="center"/>
      </w:pPr>
    </w:p>
    <w:p>
      <w:pPr>
        <w:pStyle w:val="Body A"/>
        <w:jc w:val="center"/>
      </w:pPr>
    </w:p>
    <w:p>
      <w:pPr>
        <w:pStyle w:val="Body A"/>
        <w:jc w:val="center"/>
        <w:rPr>
          <w:rFonts w:ascii="Calibri" w:cs="Calibri" w:hAnsi="Calibri" w:eastAsia="Calibri"/>
          <w:u w:val="single"/>
        </w:rPr>
      </w:pPr>
      <w:r>
        <w:rPr>
          <w:rFonts w:ascii="Calibri" w:hAnsi="Calibri"/>
          <w:u w:val="single"/>
          <w:rtl w:val="0"/>
          <w:lang w:val="en-US"/>
        </w:rPr>
        <w:t>Video:</w:t>
      </w:r>
    </w:p>
    <w:p>
      <w:pPr>
        <w:pStyle w:val="Body A"/>
        <w:jc w:val="center"/>
        <w:rPr>
          <w:rFonts w:ascii="Calibri" w:cs="Calibri" w:hAnsi="Calibri" w:eastAsia="Calibri"/>
        </w:rPr>
      </w:pPr>
      <w:r>
        <w:rPr>
          <w:rFonts w:ascii="Calibri" w:hAnsi="Calibri" w:hint="default"/>
          <w:rtl w:val="0"/>
          <w:lang w:val="en-US"/>
        </w:rPr>
        <w:t>“</w:t>
      </w:r>
      <w:r>
        <w:rPr>
          <w:rFonts w:ascii="Calibri" w:hAnsi="Calibri"/>
          <w:rtl w:val="0"/>
          <w:lang w:val="en-US"/>
        </w:rPr>
        <w:t>Inside</w:t>
      </w:r>
      <w:r>
        <w:rPr>
          <w:rFonts w:ascii="Calibri" w:hAnsi="Calibri" w:hint="default"/>
          <w:rtl w:val="0"/>
          <w:lang w:val="en-US"/>
        </w:rPr>
        <w:t xml:space="preserve">” </w:t>
      </w:r>
      <w:r>
        <w:rPr>
          <w:rFonts w:ascii="Calibri" w:hAnsi="Calibri"/>
          <w:rtl w:val="0"/>
          <w:lang w:val="en-US"/>
        </w:rPr>
        <w:t>(official video) https://youtu.be/X6k43eG2yJc</w:t>
      </w:r>
    </w:p>
    <w:p>
      <w:pPr>
        <w:pStyle w:val="Body A"/>
        <w:jc w:val="center"/>
        <w:rPr>
          <w:rFonts w:ascii="Calibri" w:cs="Calibri" w:hAnsi="Calibri" w:eastAsia="Calibri"/>
        </w:rPr>
      </w:pPr>
      <w:r>
        <w:rPr>
          <w:rFonts w:ascii="Calibri" w:hAnsi="Calibri" w:hint="default"/>
          <w:rtl w:val="0"/>
          <w:lang w:val="en-US"/>
        </w:rPr>
        <w:t>“</w:t>
      </w:r>
      <w:r>
        <w:rPr>
          <w:rFonts w:ascii="Calibri" w:hAnsi="Calibri"/>
          <w:rtl w:val="0"/>
          <w:lang w:val="en-US"/>
        </w:rPr>
        <w:t>Hard Road</w:t>
      </w:r>
      <w:r>
        <w:rPr>
          <w:rFonts w:ascii="Calibri" w:hAnsi="Calibri" w:hint="default"/>
          <w:rtl w:val="0"/>
          <w:lang w:val="en-US"/>
        </w:rPr>
        <w:t xml:space="preserve">” </w:t>
      </w:r>
      <w:r>
        <w:rPr>
          <w:rFonts w:ascii="Calibri" w:hAnsi="Calibri"/>
          <w:rtl w:val="0"/>
          <w:lang w:val="en-US"/>
        </w:rPr>
        <w:t>(official video) https://youtu.be/G7c3oy_8RX0</w:t>
      </w:r>
    </w:p>
    <w:p>
      <w:pPr>
        <w:pStyle w:val="Body A"/>
        <w:jc w:val="center"/>
        <w:rPr>
          <w:rFonts w:ascii="Calibri" w:cs="Calibri" w:hAnsi="Calibri" w:eastAsia="Calibri"/>
        </w:rPr>
      </w:pPr>
      <w:r>
        <w:rPr>
          <w:rFonts w:ascii="Calibri" w:hAnsi="Calibri" w:hint="default"/>
          <w:rtl w:val="0"/>
          <w:lang w:val="en-US"/>
        </w:rPr>
        <w:t>“</w:t>
      </w:r>
      <w:r>
        <w:rPr>
          <w:rFonts w:ascii="Calibri" w:hAnsi="Calibri"/>
          <w:rtl w:val="0"/>
          <w:lang w:val="en-US"/>
        </w:rPr>
        <w:t>Spirits Moving</w:t>
      </w:r>
      <w:r>
        <w:rPr>
          <w:rFonts w:ascii="Calibri" w:hAnsi="Calibri" w:hint="default"/>
          <w:rtl w:val="0"/>
          <w:lang w:val="en-US"/>
        </w:rPr>
        <w:t xml:space="preserve">” </w:t>
      </w:r>
      <w:r>
        <w:rPr>
          <w:rFonts w:ascii="Calibri" w:hAnsi="Calibri"/>
          <w:rtl w:val="0"/>
          <w:lang w:val="en-US"/>
        </w:rPr>
        <w:t>(official video) https://youtu.be/jR44Iw5OoRc</w:t>
      </w:r>
    </w:p>
    <w:p>
      <w:pPr>
        <w:pStyle w:val="Body A"/>
        <w:jc w:val="center"/>
        <w:rPr>
          <w:rFonts w:ascii="Calibri" w:cs="Calibri" w:hAnsi="Calibri" w:eastAsia="Calibri"/>
        </w:rPr>
      </w:pPr>
      <w:r>
        <w:rPr>
          <w:rFonts w:ascii="Calibri" w:hAnsi="Calibri" w:hint="default"/>
          <w:rtl w:val="0"/>
          <w:lang w:val="en-US"/>
        </w:rPr>
        <w:t>“</w:t>
      </w:r>
      <w:r>
        <w:rPr>
          <w:rFonts w:ascii="Calibri" w:hAnsi="Calibri"/>
          <w:rtl w:val="0"/>
          <w:lang w:val="en-US"/>
        </w:rPr>
        <w:t>We Got This</w:t>
      </w:r>
      <w:r>
        <w:rPr>
          <w:rFonts w:ascii="Calibri" w:hAnsi="Calibri" w:hint="default"/>
          <w:rtl w:val="0"/>
          <w:lang w:val="en-US"/>
        </w:rPr>
        <w:t xml:space="preserve">” </w:t>
      </w:r>
      <w:r>
        <w:rPr>
          <w:rFonts w:ascii="Calibri" w:hAnsi="Calibri"/>
          <w:rtl w:val="0"/>
          <w:lang w:val="en-US"/>
        </w:rPr>
        <w:t>(official video) https://youtu.be/5mu3f4x0ee0</w:t>
      </w:r>
    </w:p>
    <w:p>
      <w:pPr>
        <w:pStyle w:val="Body A"/>
        <w:jc w:val="center"/>
        <w:rPr>
          <w:rFonts w:ascii="Calibri" w:cs="Calibri" w:hAnsi="Calibri" w:eastAsia="Calibri"/>
        </w:rPr>
      </w:pPr>
      <w:r>
        <w:rPr>
          <w:rFonts w:ascii="Calibri" w:hAnsi="Calibri"/>
          <w:rtl w:val="0"/>
          <w:lang w:val="en-US"/>
        </w:rPr>
        <w:t>Jam In The Van (live) https://youtu.be/hldaHuMe2r4</w:t>
      </w:r>
    </w:p>
    <w:p>
      <w:pPr>
        <w:pStyle w:val="Body A"/>
        <w:jc w:val="center"/>
        <w:rPr>
          <w:rFonts w:ascii="Calibri" w:cs="Calibri" w:hAnsi="Calibri" w:eastAsia="Calibri"/>
        </w:rPr>
      </w:pPr>
      <w:r>
        <w:rPr>
          <w:rFonts w:ascii="Calibri" w:hAnsi="Calibri" w:hint="default"/>
          <w:rtl w:val="0"/>
          <w:lang w:val="en-US"/>
        </w:rPr>
        <w:t>“</w:t>
      </w:r>
      <w:r>
        <w:rPr>
          <w:rFonts w:ascii="Calibri" w:hAnsi="Calibri"/>
          <w:rtl w:val="0"/>
          <w:lang w:val="en-US"/>
        </w:rPr>
        <w:t>Spirits Moving</w:t>
      </w:r>
      <w:r>
        <w:rPr>
          <w:rFonts w:ascii="Calibri" w:hAnsi="Calibri" w:hint="default"/>
          <w:rtl w:val="0"/>
          <w:lang w:val="en-US"/>
        </w:rPr>
        <w:t xml:space="preserve">” </w:t>
      </w:r>
      <w:r>
        <w:rPr>
          <w:rFonts w:ascii="Calibri" w:hAnsi="Calibri"/>
          <w:rtl w:val="0"/>
          <w:lang w:val="en-US"/>
        </w:rPr>
        <w:t>(live) https://youtu.be/8XKZIQiEtBM</w:t>
      </w:r>
    </w:p>
    <w:p>
      <w:pPr>
        <w:pStyle w:val="Body A"/>
        <w:jc w:val="center"/>
        <w:rPr>
          <w:rFonts w:ascii="Calibri" w:cs="Calibri" w:hAnsi="Calibri" w:eastAsia="Calibri"/>
        </w:rPr>
      </w:pPr>
      <w:r>
        <w:rPr>
          <w:rFonts w:ascii="Calibri" w:hAnsi="Calibri" w:hint="default"/>
          <w:rtl w:val="0"/>
          <w:lang w:val="en-US"/>
        </w:rPr>
        <w:t>“</w:t>
      </w:r>
      <w:r>
        <w:rPr>
          <w:rFonts w:ascii="Calibri" w:hAnsi="Calibri"/>
          <w:rtl w:val="0"/>
          <w:lang w:val="en-US"/>
        </w:rPr>
        <w:t>Call My Name</w:t>
      </w:r>
      <w:r>
        <w:rPr>
          <w:rFonts w:ascii="Calibri" w:hAnsi="Calibri" w:hint="default"/>
          <w:rtl w:val="0"/>
          <w:lang w:val="en-US"/>
        </w:rPr>
        <w:t xml:space="preserve">” </w:t>
      </w:r>
      <w:r>
        <w:rPr>
          <w:rFonts w:ascii="Calibri" w:hAnsi="Calibri"/>
          <w:rtl w:val="0"/>
          <w:lang w:val="en-US"/>
        </w:rPr>
        <w:t>(live) https://youtu.be/ahmzgJwO6OA</w:t>
      </w:r>
    </w:p>
    <w:p>
      <w:pPr>
        <w:pStyle w:val="Body A"/>
        <w:jc w:val="center"/>
        <w:rPr>
          <w:rFonts w:ascii="Calibri" w:cs="Calibri" w:hAnsi="Calibri" w:eastAsia="Calibri"/>
        </w:rPr>
      </w:pPr>
      <w:r>
        <w:rPr>
          <w:rFonts w:ascii="Calibri" w:hAnsi="Calibri" w:hint="default"/>
          <w:rtl w:val="0"/>
          <w:lang w:val="en-US"/>
        </w:rPr>
        <w:t>“</w:t>
      </w:r>
      <w:r>
        <w:rPr>
          <w:rFonts w:ascii="Calibri" w:hAnsi="Calibri"/>
          <w:rtl w:val="0"/>
          <w:lang w:val="en-US"/>
        </w:rPr>
        <w:t>Inside</w:t>
      </w:r>
      <w:r>
        <w:rPr>
          <w:rFonts w:ascii="Calibri" w:hAnsi="Calibri" w:hint="default"/>
          <w:rtl w:val="0"/>
          <w:lang w:val="en-US"/>
        </w:rPr>
        <w:t xml:space="preserve">” </w:t>
      </w:r>
      <w:r>
        <w:rPr>
          <w:rFonts w:ascii="Calibri" w:hAnsi="Calibri"/>
          <w:rtl w:val="0"/>
          <w:lang w:val="en-US"/>
        </w:rPr>
        <w:t>(live) https://youtu.be/xNrGqozvaqs</w:t>
      </w:r>
      <w:r>
        <w:rPr>
          <w:rFonts w:ascii="Arial Unicode MS" w:cs="Arial Unicode MS" w:hAnsi="Arial Unicode MS" w:eastAsia="Arial Unicode MS"/>
          <w:b w:val="0"/>
          <w:bCs w:val="0"/>
          <w:i w:val="0"/>
          <w:iCs w:val="0"/>
        </w:rPr>
        <w:br w:type="textWrapping"/>
      </w:r>
      <w:r>
        <w:rPr>
          <w:rFonts w:ascii="Calibri" w:hAnsi="Calibri" w:hint="default"/>
          <w:rtl w:val="0"/>
          <w:lang w:val="en-US"/>
        </w:rPr>
        <w:t>“</w:t>
      </w:r>
      <w:r>
        <w:rPr>
          <w:rFonts w:ascii="Calibri" w:hAnsi="Calibri"/>
          <w:rtl w:val="0"/>
          <w:lang w:val="en-US"/>
        </w:rPr>
        <w:t>High Time</w:t>
      </w:r>
      <w:r>
        <w:rPr>
          <w:rFonts w:ascii="Calibri" w:hAnsi="Calibri" w:hint="default"/>
          <w:rtl w:val="0"/>
          <w:lang w:val="en-US"/>
        </w:rPr>
        <w:t xml:space="preserve">” </w:t>
      </w:r>
      <w:r>
        <w:rPr>
          <w:rFonts w:ascii="Calibri" w:hAnsi="Calibri"/>
          <w:rtl w:val="0"/>
          <w:lang w:val="en-US"/>
        </w:rPr>
        <w:t xml:space="preserve">(official video) https://youtu.be/wlg2ht20Ir8 </w:t>
      </w:r>
    </w:p>
    <w:p>
      <w:pPr>
        <w:pStyle w:val="Body A"/>
        <w:jc w:val="center"/>
        <w:rPr>
          <w:rFonts w:ascii="Calibri" w:cs="Calibri" w:hAnsi="Calibri" w:eastAsia="Calibri"/>
        </w:rPr>
      </w:pPr>
      <w:r>
        <w:rPr>
          <w:rFonts w:ascii="Calibri" w:hAnsi="Calibri" w:hint="default"/>
          <w:rtl w:val="0"/>
          <w:lang w:val="en-US"/>
        </w:rPr>
        <w:t>“</w:t>
      </w:r>
      <w:r>
        <w:rPr>
          <w:rFonts w:ascii="Calibri" w:hAnsi="Calibri"/>
          <w:rtl w:val="0"/>
          <w:lang w:val="en-US"/>
        </w:rPr>
        <w:t>Trouble</w:t>
      </w:r>
      <w:r>
        <w:rPr>
          <w:rFonts w:ascii="Calibri" w:hAnsi="Calibri" w:hint="default"/>
          <w:rtl w:val="0"/>
          <w:lang w:val="en-US"/>
        </w:rPr>
        <w:t xml:space="preserve">” </w:t>
      </w:r>
      <w:r>
        <w:rPr>
          <w:rFonts w:ascii="Calibri" w:hAnsi="Calibri"/>
          <w:rtl w:val="0"/>
          <w:lang w:val="en-US"/>
        </w:rPr>
        <w:t>(official video) http://youtu.be/XlMoAZ7mczE</w:t>
      </w:r>
    </w:p>
    <w:p>
      <w:pPr>
        <w:pStyle w:val="Body A"/>
        <w:jc w:val="center"/>
        <w:rPr>
          <w:rFonts w:ascii="Calibri" w:cs="Calibri" w:hAnsi="Calibri" w:eastAsia="Calibri"/>
          <w:u w:val="single"/>
        </w:rPr>
      </w:pPr>
      <w:r>
        <w:rPr>
          <w:rFonts w:ascii="Calibri" w:hAnsi="Calibri" w:hint="default"/>
          <w:rtl w:val="0"/>
          <w:lang w:val="en-US"/>
        </w:rPr>
        <w:t>“</w:t>
      </w:r>
      <w:r>
        <w:rPr>
          <w:rFonts w:ascii="Calibri" w:hAnsi="Calibri"/>
          <w:rtl w:val="0"/>
          <w:lang w:val="en-US"/>
        </w:rPr>
        <w:t>All That I</w:t>
      </w:r>
      <w:r>
        <w:rPr>
          <w:rFonts w:ascii="Calibri" w:hAnsi="Calibri" w:hint="default"/>
          <w:rtl w:val="0"/>
          <w:lang w:val="en-US"/>
        </w:rPr>
        <w:t>’</w:t>
      </w:r>
      <w:r>
        <w:rPr>
          <w:rFonts w:ascii="Calibri" w:hAnsi="Calibri"/>
          <w:rtl w:val="0"/>
          <w:lang w:val="en-US"/>
        </w:rPr>
        <w:t>m Askin</w:t>
      </w:r>
      <w:r>
        <w:rPr>
          <w:rFonts w:ascii="Calibri" w:hAnsi="Calibri" w:hint="default"/>
          <w:rtl w:val="0"/>
          <w:lang w:val="en-US"/>
        </w:rPr>
        <w:t xml:space="preserve">’” </w:t>
      </w:r>
      <w:r>
        <w:rPr>
          <w:rFonts w:ascii="Calibri" w:hAnsi="Calibri"/>
          <w:rtl w:val="0"/>
          <w:lang w:val="en-US"/>
        </w:rPr>
        <w:t xml:space="preserve">(official video) http://youtu.be/RQ2qIidZTcc </w:t>
      </w:r>
    </w:p>
    <w:p>
      <w:pPr>
        <w:pStyle w:val="Body A"/>
        <w:jc w:val="center"/>
        <w:rPr>
          <w:rFonts w:ascii="Calibri" w:cs="Calibri" w:hAnsi="Calibri" w:eastAsia="Calibri"/>
          <w:u w:val="single"/>
        </w:rPr>
      </w:pPr>
    </w:p>
    <w:p>
      <w:pPr>
        <w:pStyle w:val="Body A"/>
        <w:jc w:val="center"/>
        <w:rPr>
          <w:rFonts w:ascii="Calibri" w:cs="Calibri" w:hAnsi="Calibri" w:eastAsia="Calibri"/>
          <w:u w:val="single"/>
        </w:rPr>
      </w:pPr>
      <w:r>
        <w:rPr>
          <w:rFonts w:ascii="Calibri" w:hAnsi="Calibri"/>
          <w:u w:val="single"/>
          <w:rtl w:val="0"/>
          <w:lang w:val="en-US"/>
        </w:rPr>
        <w:t>Online:</w:t>
      </w:r>
    </w:p>
    <w:p>
      <w:pPr>
        <w:pStyle w:val="Body A"/>
        <w:jc w:val="center"/>
        <w:rPr>
          <w:rFonts w:ascii="Calibri" w:cs="Calibri" w:hAnsi="Calibri" w:eastAsia="Calibri"/>
        </w:rPr>
      </w:pPr>
      <w:r>
        <w:rPr>
          <w:rFonts w:ascii="Calibri" w:hAnsi="Calibri"/>
          <w:rtl w:val="0"/>
          <w:lang w:val="en-US"/>
        </w:rPr>
        <w:t>http://www.sethwalker.com/</w:t>
      </w:r>
    </w:p>
    <w:p>
      <w:pPr>
        <w:pStyle w:val="Body A"/>
        <w:jc w:val="center"/>
        <w:rPr>
          <w:rFonts w:ascii="Calibri" w:cs="Calibri" w:hAnsi="Calibri" w:eastAsia="Calibri"/>
        </w:rPr>
      </w:pPr>
      <w:r>
        <w:rPr>
          <w:rFonts w:ascii="Calibri" w:hAnsi="Calibri"/>
          <w:rtl w:val="0"/>
          <w:lang w:val="en-US"/>
        </w:rPr>
        <w:t>https://www.facebook.com/sethwalkermusic</w:t>
      </w:r>
    </w:p>
    <w:p>
      <w:pPr>
        <w:pStyle w:val="Body A"/>
        <w:jc w:val="center"/>
        <w:rPr>
          <w:rFonts w:ascii="Calibri" w:cs="Calibri" w:hAnsi="Calibri" w:eastAsia="Calibri"/>
        </w:rPr>
      </w:pPr>
      <w:r>
        <w:rPr>
          <w:rFonts w:ascii="Calibri" w:hAnsi="Calibri"/>
          <w:rtl w:val="0"/>
          <w:lang w:val="en-US"/>
        </w:rPr>
        <w:t>https://twitter.com/sethwalkermusic</w:t>
      </w:r>
    </w:p>
    <w:p>
      <w:pPr>
        <w:pStyle w:val="Body A"/>
        <w:jc w:val="center"/>
        <w:rPr>
          <w:rFonts w:ascii="Calibri" w:cs="Calibri" w:hAnsi="Calibri" w:eastAsia="Calibri"/>
        </w:rPr>
      </w:pPr>
      <w:r>
        <w:rPr>
          <w:rFonts w:ascii="Calibri" w:hAnsi="Calibri"/>
          <w:rtl w:val="0"/>
          <w:lang w:val="en-US"/>
        </w:rPr>
        <w:t>http://instagram.com/sethwalkermusic</w:t>
      </w:r>
    </w:p>
    <w:p>
      <w:pPr>
        <w:pStyle w:val="Body A"/>
        <w:jc w:val="center"/>
        <w:rPr>
          <w:rFonts w:ascii="Calibri" w:cs="Calibri" w:hAnsi="Calibri" w:eastAsia="Calibri"/>
        </w:rPr>
      </w:pPr>
      <w:r>
        <w:rPr>
          <w:rFonts w:ascii="Calibri" w:hAnsi="Calibri"/>
          <w:rtl w:val="0"/>
          <w:lang w:val="en-US"/>
        </w:rPr>
        <w:t>https://www.youtube.com/c/SethWalkerMusic</w:t>
      </w:r>
    </w:p>
    <w:p>
      <w:pPr>
        <w:pStyle w:val="Body A"/>
        <w:jc w:val="center"/>
        <w:rPr>
          <w:rFonts w:ascii="Calibri" w:cs="Calibri" w:hAnsi="Calibri" w:eastAsia="Calibri"/>
        </w:rPr>
      </w:pPr>
      <w:r>
        <w:rPr>
          <w:rFonts w:ascii="Calibri" w:hAnsi="Calibri"/>
          <w:rtl w:val="0"/>
          <w:lang w:val="en-US"/>
        </w:rPr>
        <w:t xml:space="preserve"> </w:t>
      </w:r>
    </w:p>
    <w:p>
      <w:pPr>
        <w:pStyle w:val="Body A"/>
        <w:jc w:val="center"/>
        <w:rPr>
          <w:rFonts w:ascii="Calibri" w:cs="Calibri" w:hAnsi="Calibri" w:eastAsia="Calibri"/>
        </w:rPr>
      </w:pPr>
      <w:r>
        <w:rPr>
          <w:rFonts w:ascii="Calibri" w:hAnsi="Calibri"/>
          <w:rtl w:val="0"/>
          <w:lang w:val="en-US"/>
        </w:rPr>
        <w:t xml:space="preserve">For more info on Seth Walker, contact Kevin Calabro: </w:t>
      </w:r>
    </w:p>
    <w:p>
      <w:pPr>
        <w:pStyle w:val="Body A"/>
        <w:jc w:val="center"/>
      </w:pPr>
      <w:r>
        <w:rPr>
          <w:rFonts w:ascii="Calibri" w:hAnsi="Calibri"/>
          <w:rtl w:val="0"/>
          <w:lang w:val="en-US"/>
        </w:rPr>
        <w:t>kevin@calabromusicmedia.com / 917.838.4613</w:t>
      </w:r>
    </w:p>
    <w:sectPr>
      <w:headerReference w:type="default" r:id="rId4"/>
      <w:footerReference w:type="default" r:id="rId5"/>
      <w:pgSz w:w="12240" w:h="15840" w:orient="portrait"/>
      <w:pgMar w:top="360" w:right="720" w:bottom="36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